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fef0d457d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5c2d7fbd7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Wrotnow,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5a02da6f3443b" /><Relationship Type="http://schemas.openxmlformats.org/officeDocument/2006/relationships/numbering" Target="/word/numbering.xml" Id="Rc28251509d6d4a3e" /><Relationship Type="http://schemas.openxmlformats.org/officeDocument/2006/relationships/settings" Target="/word/settings.xml" Id="Rcdbe61ec53344014" /><Relationship Type="http://schemas.openxmlformats.org/officeDocument/2006/relationships/image" Target="/word/media/97aedb36-7bea-4ba1-b5d2-6cdd83e1888e.png" Id="Ra605c2d7fbd74526" /></Relationships>
</file>