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58c2eb6c84e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5f90ea87ad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Wrzesiny,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22084f14c84c3c" /><Relationship Type="http://schemas.openxmlformats.org/officeDocument/2006/relationships/numbering" Target="/word/numbering.xml" Id="Rc5f26440d1e94b89" /><Relationship Type="http://schemas.openxmlformats.org/officeDocument/2006/relationships/settings" Target="/word/settings.xml" Id="Rf56f1b1919184695" /><Relationship Type="http://schemas.openxmlformats.org/officeDocument/2006/relationships/image" Target="/word/media/aa7bcc29-2656-420e-838e-4f14c4793499.png" Id="Rc05f90ea87ad43fd" /></Relationships>
</file>