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e2b958375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86ddd28fd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b6f9ebdad4a9d" /><Relationship Type="http://schemas.openxmlformats.org/officeDocument/2006/relationships/numbering" Target="/word/numbering.xml" Id="Rb8aa2ce169f54049" /><Relationship Type="http://schemas.openxmlformats.org/officeDocument/2006/relationships/settings" Target="/word/settings.xml" Id="R683088ed34d14a7a" /><Relationship Type="http://schemas.openxmlformats.org/officeDocument/2006/relationships/image" Target="/word/media/fb074792-30f0-4ae7-9832-f9db42798503.png" Id="Re9886ddd28fd480d" /></Relationships>
</file>