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3728bd66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da9d71857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eba25343d4c0c" /><Relationship Type="http://schemas.openxmlformats.org/officeDocument/2006/relationships/numbering" Target="/word/numbering.xml" Id="R25f420a746be46e2" /><Relationship Type="http://schemas.openxmlformats.org/officeDocument/2006/relationships/settings" Target="/word/settings.xml" Id="R36c111dffa504b32" /><Relationship Type="http://schemas.openxmlformats.org/officeDocument/2006/relationships/image" Target="/word/media/588f5a84-b7e6-46e6-b66e-b1ac2c27e273.png" Id="R9ceda9d718574dc0" /></Relationships>
</file>