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40c6e941c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bafadda8f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05b1ebad245b9" /><Relationship Type="http://schemas.openxmlformats.org/officeDocument/2006/relationships/numbering" Target="/word/numbering.xml" Id="Rfd1bd68a6e074e2e" /><Relationship Type="http://schemas.openxmlformats.org/officeDocument/2006/relationships/settings" Target="/word/settings.xml" Id="R04235ba1527e4e1e" /><Relationship Type="http://schemas.openxmlformats.org/officeDocument/2006/relationships/image" Target="/word/media/2eaf0d06-c539-46e4-b3af-2ea4888a1f58.png" Id="R3f6bafadda8f497d" /></Relationships>
</file>