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164a6f4d6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9f4c271ea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Wychodne,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11bc3f2374bb9" /><Relationship Type="http://schemas.openxmlformats.org/officeDocument/2006/relationships/numbering" Target="/word/numbering.xml" Id="R94274c533b3d44a8" /><Relationship Type="http://schemas.openxmlformats.org/officeDocument/2006/relationships/settings" Target="/word/settings.xml" Id="R8358708a22ca4d77" /><Relationship Type="http://schemas.openxmlformats.org/officeDocument/2006/relationships/image" Target="/word/media/60efff5c-b670-4b51-a6df-d1db83ac58f0.png" Id="Rd8c9f4c271ea4144" /></Relationships>
</file>