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2442303f3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1fbccf01b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Wydawy,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b378c385e4908" /><Relationship Type="http://schemas.openxmlformats.org/officeDocument/2006/relationships/numbering" Target="/word/numbering.xml" Id="Rbeb5238fc26344ac" /><Relationship Type="http://schemas.openxmlformats.org/officeDocument/2006/relationships/settings" Target="/word/settings.xml" Id="R586734658d6548f9" /><Relationship Type="http://schemas.openxmlformats.org/officeDocument/2006/relationships/image" Target="/word/media/f44bca40-a018-4528-843d-24e3d60c2aa6.png" Id="R8ae1fbccf01b4fd8" /></Relationships>
</file>