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efdf9317f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dfadf0cd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Wygieldow,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ee2d06e1b4e3e" /><Relationship Type="http://schemas.openxmlformats.org/officeDocument/2006/relationships/numbering" Target="/word/numbering.xml" Id="R898eda101181477c" /><Relationship Type="http://schemas.openxmlformats.org/officeDocument/2006/relationships/settings" Target="/word/settings.xml" Id="Rba8cca474c2d483c" /><Relationship Type="http://schemas.openxmlformats.org/officeDocument/2006/relationships/image" Target="/word/media/16d87191-996c-4c81-bc04-92ef1ba6c5d7.png" Id="R6c6bdfadf0cd43d1" /></Relationships>
</file>