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5f8ea1251245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e2b2c846db4e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Wygledy,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020ca42b8f42c7" /><Relationship Type="http://schemas.openxmlformats.org/officeDocument/2006/relationships/numbering" Target="/word/numbering.xml" Id="R3582b93ad8bc407b" /><Relationship Type="http://schemas.openxmlformats.org/officeDocument/2006/relationships/settings" Target="/word/settings.xml" Id="Rfed17d30fd8f4481" /><Relationship Type="http://schemas.openxmlformats.org/officeDocument/2006/relationships/image" Target="/word/media/e7b3a089-a071-47ce-958e-f5954104d43f.png" Id="R90e2b2c846db4e66" /></Relationships>
</file>