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6e6ad186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5570b4e15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Wygnanki,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0b65a04ba46a8" /><Relationship Type="http://schemas.openxmlformats.org/officeDocument/2006/relationships/numbering" Target="/word/numbering.xml" Id="R5f985343ced9404c" /><Relationship Type="http://schemas.openxmlformats.org/officeDocument/2006/relationships/settings" Target="/word/settings.xml" Id="Rc5f5d726221f40bb" /><Relationship Type="http://schemas.openxmlformats.org/officeDocument/2006/relationships/image" Target="/word/media/dd65371b-ed9a-45e5-bbdc-a8ed72c1ddb4.png" Id="R8255570b4e154f47" /></Relationships>
</file>