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5f68d1a4a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9ab260371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ca939003c4c6b" /><Relationship Type="http://schemas.openxmlformats.org/officeDocument/2006/relationships/numbering" Target="/word/numbering.xml" Id="Rb10d6b25256f4d70" /><Relationship Type="http://schemas.openxmlformats.org/officeDocument/2006/relationships/settings" Target="/word/settings.xml" Id="R652a27c6ed494fa6" /><Relationship Type="http://schemas.openxmlformats.org/officeDocument/2006/relationships/image" Target="/word/media/75cfd156-ef66-44c5-a6d4-67c8a755b969.png" Id="Re559ab260371493b" /></Relationships>
</file>