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1bda504da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a3bd759a5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Wykrot,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acb4f931544b0" /><Relationship Type="http://schemas.openxmlformats.org/officeDocument/2006/relationships/numbering" Target="/word/numbering.xml" Id="Rce976c29cd5340e0" /><Relationship Type="http://schemas.openxmlformats.org/officeDocument/2006/relationships/settings" Target="/word/settings.xml" Id="Re79e30b496f44514" /><Relationship Type="http://schemas.openxmlformats.org/officeDocument/2006/relationships/image" Target="/word/media/c6fca2d9-bb51-459f-a8ce-2547c87939e7.png" Id="Raa6a3bd759a549a1" /></Relationships>
</file>