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ffc4796d749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528024b35d41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Wylatowo,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9124215ed34450" /><Relationship Type="http://schemas.openxmlformats.org/officeDocument/2006/relationships/numbering" Target="/word/numbering.xml" Id="Rfc9494a2bed04693" /><Relationship Type="http://schemas.openxmlformats.org/officeDocument/2006/relationships/settings" Target="/word/settings.xml" Id="Rc16477edff41423b" /><Relationship Type="http://schemas.openxmlformats.org/officeDocument/2006/relationships/image" Target="/word/media/cf95f7a5-dbd2-4221-a8e0-704fafa51781.png" Id="R5f528024b35d41e7" /></Relationships>
</file>