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88cb331a5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1845d60e0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0e17fd84f4943" /><Relationship Type="http://schemas.openxmlformats.org/officeDocument/2006/relationships/numbering" Target="/word/numbering.xml" Id="Rda805fe65ee14fe2" /><Relationship Type="http://schemas.openxmlformats.org/officeDocument/2006/relationships/settings" Target="/word/settings.xml" Id="R9b6a9c14c51a4b4a" /><Relationship Type="http://schemas.openxmlformats.org/officeDocument/2006/relationships/image" Target="/word/media/f2069909-cce2-4b88-a1a1-d6ec8de5e289.png" Id="Rd611845d60e0423e" /></Relationships>
</file>