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add341852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e6629be9f48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Wyrebiska,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b1ad2b67f4c83" /><Relationship Type="http://schemas.openxmlformats.org/officeDocument/2006/relationships/numbering" Target="/word/numbering.xml" Id="Rbb77c78625364772" /><Relationship Type="http://schemas.openxmlformats.org/officeDocument/2006/relationships/settings" Target="/word/settings.xml" Id="R01c6c8dcbd414c83" /><Relationship Type="http://schemas.openxmlformats.org/officeDocument/2006/relationships/image" Target="/word/media/dc74a75d-8592-4f38-bf35-48ccde8b2733.png" Id="Rc3ae6629be9f48c9" /></Relationships>
</file>