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bb5e9b8c8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054c7ee0a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Wyryki-Wola,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0ea14477049e8" /><Relationship Type="http://schemas.openxmlformats.org/officeDocument/2006/relationships/numbering" Target="/word/numbering.xml" Id="R5dc1d5229dea4161" /><Relationship Type="http://schemas.openxmlformats.org/officeDocument/2006/relationships/settings" Target="/word/settings.xml" Id="R195b3cc7144f4872" /><Relationship Type="http://schemas.openxmlformats.org/officeDocument/2006/relationships/image" Target="/word/media/f7a7d57d-94ca-493f-9377-3b092b3f945f.png" Id="R4e7054c7ee0a486e" /></Relationships>
</file>