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c66f79c57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ae7fc5d33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6151e350e45b5" /><Relationship Type="http://schemas.openxmlformats.org/officeDocument/2006/relationships/numbering" Target="/word/numbering.xml" Id="Re33f09ec8fc24393" /><Relationship Type="http://schemas.openxmlformats.org/officeDocument/2006/relationships/settings" Target="/word/settings.xml" Id="Rc39702af20f04250" /><Relationship Type="http://schemas.openxmlformats.org/officeDocument/2006/relationships/image" Target="/word/media/f07af901-7f66-48e0-a631-3abbe16f0cf6.png" Id="R3a2ae7fc5d334b84" /></Relationships>
</file>