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12dcb0551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5f266851a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82288a9914a98" /><Relationship Type="http://schemas.openxmlformats.org/officeDocument/2006/relationships/numbering" Target="/word/numbering.xml" Id="Rf025172f8ae14530" /><Relationship Type="http://schemas.openxmlformats.org/officeDocument/2006/relationships/settings" Target="/word/settings.xml" Id="Rdf7f9dc5f1f3459a" /><Relationship Type="http://schemas.openxmlformats.org/officeDocument/2006/relationships/image" Target="/word/media/2a57f851-33b8-49ce-a311-aa9f54f7ba79.png" Id="R8585f266851a4554" /></Relationships>
</file>