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bceca50c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1c9737cd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c20ced9e440d0" /><Relationship Type="http://schemas.openxmlformats.org/officeDocument/2006/relationships/numbering" Target="/word/numbering.xml" Id="R46dcd1d4d47c4ded" /><Relationship Type="http://schemas.openxmlformats.org/officeDocument/2006/relationships/settings" Target="/word/settings.xml" Id="R5f15456c7abd495a" /><Relationship Type="http://schemas.openxmlformats.org/officeDocument/2006/relationships/image" Target="/word/media/e9926edb-ae98-4649-bf98-df50aedf27a3.png" Id="R85e1c9737cde463c" /></Relationships>
</file>