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b02343f26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25e9b4b67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Kamienska,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5ca181c96406e" /><Relationship Type="http://schemas.openxmlformats.org/officeDocument/2006/relationships/numbering" Target="/word/numbering.xml" Id="R606a1a54f6664312" /><Relationship Type="http://schemas.openxmlformats.org/officeDocument/2006/relationships/settings" Target="/word/settings.xml" Id="R77b972ab9d4440d3" /><Relationship Type="http://schemas.openxmlformats.org/officeDocument/2006/relationships/image" Target="/word/media/04350182-d25c-4701-9241-7a01b13a8f56.png" Id="R52b25e9b4b67461b" /></Relationships>
</file>