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1bdf66496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26d0d4ce1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Wystepa,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242ffaded438c" /><Relationship Type="http://schemas.openxmlformats.org/officeDocument/2006/relationships/numbering" Target="/word/numbering.xml" Id="R9b17da67b20e4b95" /><Relationship Type="http://schemas.openxmlformats.org/officeDocument/2006/relationships/settings" Target="/word/settings.xml" Id="R5ceac80f67974cd5" /><Relationship Type="http://schemas.openxmlformats.org/officeDocument/2006/relationships/image" Target="/word/media/9beb5340-32e8-435a-8f6e-930485cd1909.png" Id="Rb8c26d0d4ce14f07" /></Relationships>
</file>