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c2b968bc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77cf7321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00518eec44ad4" /><Relationship Type="http://schemas.openxmlformats.org/officeDocument/2006/relationships/numbering" Target="/word/numbering.xml" Id="R40edb3e37e4546a7" /><Relationship Type="http://schemas.openxmlformats.org/officeDocument/2006/relationships/settings" Target="/word/settings.xml" Id="R25848a86a69d467a" /><Relationship Type="http://schemas.openxmlformats.org/officeDocument/2006/relationships/image" Target="/word/media/b9d04e34-e18b-4c2d-8a3d-3d66b8198406.png" Id="R66177cf73211461c" /></Relationships>
</file>