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11efa6a5f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4b1148ee4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e2cf45ab84cf7" /><Relationship Type="http://schemas.openxmlformats.org/officeDocument/2006/relationships/numbering" Target="/word/numbering.xml" Id="R25f4d28d864b4151" /><Relationship Type="http://schemas.openxmlformats.org/officeDocument/2006/relationships/settings" Target="/word/settings.xml" Id="R3aec18668fab4acb" /><Relationship Type="http://schemas.openxmlformats.org/officeDocument/2006/relationships/image" Target="/word/media/be9cfe49-63b3-4a4c-b8a6-6a6651d54f8f.png" Id="R6414b1148ee44a49" /></Relationships>
</file>