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f085253cb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0e1627fca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af58be2fb4b25" /><Relationship Type="http://schemas.openxmlformats.org/officeDocument/2006/relationships/numbering" Target="/word/numbering.xml" Id="R0cb76d17900c437f" /><Relationship Type="http://schemas.openxmlformats.org/officeDocument/2006/relationships/settings" Target="/word/settings.xml" Id="R098a4d5636484827" /><Relationship Type="http://schemas.openxmlformats.org/officeDocument/2006/relationships/image" Target="/word/media/44612d5c-b09c-4704-bf6b-2e6588f73336.png" Id="R8dd0e1627fca4004" /></Relationships>
</file>