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94d4f493a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d6f58d683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Wyszonki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2459591f841fc" /><Relationship Type="http://schemas.openxmlformats.org/officeDocument/2006/relationships/numbering" Target="/word/numbering.xml" Id="R5b47d4f0a61e459d" /><Relationship Type="http://schemas.openxmlformats.org/officeDocument/2006/relationships/settings" Target="/word/settings.xml" Id="Rabd936898ab940de" /><Relationship Type="http://schemas.openxmlformats.org/officeDocument/2006/relationships/image" Target="/word/media/a3218b50-2d55-483e-b860-95d63e29a5ac.png" Id="Rbb8d6f58d68345fa" /></Relationships>
</file>