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a2a97c734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2779e0b80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Wyszowate,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bf029345647d3" /><Relationship Type="http://schemas.openxmlformats.org/officeDocument/2006/relationships/numbering" Target="/word/numbering.xml" Id="R91fe231b2390440b" /><Relationship Type="http://schemas.openxmlformats.org/officeDocument/2006/relationships/settings" Target="/word/settings.xml" Id="Rf9549e73610e4849" /><Relationship Type="http://schemas.openxmlformats.org/officeDocument/2006/relationships/image" Target="/word/media/c9e0e950-d586-44a7-a5e4-79d92b257e0c.png" Id="Ra252779e0b8044b4" /></Relationships>
</file>