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ae78e70dc4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ff234aaa29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Wyszynki,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a83a0a1bc4ec4" /><Relationship Type="http://schemas.openxmlformats.org/officeDocument/2006/relationships/numbering" Target="/word/numbering.xml" Id="R1f93e9e3cd45469f" /><Relationship Type="http://schemas.openxmlformats.org/officeDocument/2006/relationships/settings" Target="/word/settings.xml" Id="R441d2af27efd44e7" /><Relationship Type="http://schemas.openxmlformats.org/officeDocument/2006/relationships/image" Target="/word/media/198f85ad-c191-4bef-9981-2c64fd7ef82c.png" Id="Rdfff234aaa2948a6" /></Relationships>
</file>