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0dda65f434f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fcd7533aa2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Wywla,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a75905cf24984" /><Relationship Type="http://schemas.openxmlformats.org/officeDocument/2006/relationships/numbering" Target="/word/numbering.xml" Id="R931b21b887114a13" /><Relationship Type="http://schemas.openxmlformats.org/officeDocument/2006/relationships/settings" Target="/word/settings.xml" Id="R4872fa4feff540ba" /><Relationship Type="http://schemas.openxmlformats.org/officeDocument/2006/relationships/image" Target="/word/media/b51cdc41-f294-4e42-8497-98b113bc96ec.png" Id="R2efcd7533aa24fa6" /></Relationships>
</file>