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f70b3cd6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4b7272efe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3e1ab4725477a" /><Relationship Type="http://schemas.openxmlformats.org/officeDocument/2006/relationships/numbering" Target="/word/numbering.xml" Id="R5a5c6177ab0b4408" /><Relationship Type="http://schemas.openxmlformats.org/officeDocument/2006/relationships/settings" Target="/word/settings.xml" Id="R175c642d60f44f0f" /><Relationship Type="http://schemas.openxmlformats.org/officeDocument/2006/relationships/image" Target="/word/media/dc6ddff7-f9ba-4dfc-b7a5-4245556bdd9e.png" Id="Ra364b7272efe4a0f" /></Relationships>
</file>