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1bceef37a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89b14a07e7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9eeff8a2146e9" /><Relationship Type="http://schemas.openxmlformats.org/officeDocument/2006/relationships/numbering" Target="/word/numbering.xml" Id="Rd0c749dddc2b462a" /><Relationship Type="http://schemas.openxmlformats.org/officeDocument/2006/relationships/settings" Target="/word/settings.xml" Id="Rc635c1be6a354bb5" /><Relationship Type="http://schemas.openxmlformats.org/officeDocument/2006/relationships/image" Target="/word/media/86bafbb4-cc5c-476f-962e-ee65ad1d1fa7.png" Id="R6a89b14a07e7462d" /></Relationships>
</file>