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f64a95d28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2dbd650cb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bffc9eb024f4b" /><Relationship Type="http://schemas.openxmlformats.org/officeDocument/2006/relationships/numbering" Target="/word/numbering.xml" Id="Rf12734ba4dd24452" /><Relationship Type="http://schemas.openxmlformats.org/officeDocument/2006/relationships/settings" Target="/word/settings.xml" Id="R5cb6811a38624908" /><Relationship Type="http://schemas.openxmlformats.org/officeDocument/2006/relationships/image" Target="/word/media/2564aea7-eac1-4718-9a9e-83c260d2be51.png" Id="R2312dbd650cb4717" /></Relationships>
</file>