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a19c28a63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798f1725f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b6db84c4c4273" /><Relationship Type="http://schemas.openxmlformats.org/officeDocument/2006/relationships/numbering" Target="/word/numbering.xml" Id="R7feb206545014ec9" /><Relationship Type="http://schemas.openxmlformats.org/officeDocument/2006/relationships/settings" Target="/word/settings.xml" Id="R828f77a3e86449b6" /><Relationship Type="http://schemas.openxmlformats.org/officeDocument/2006/relationships/image" Target="/word/media/fdce69e5-d418-4918-aeb3-a232ed01a431.png" Id="R5bb798f1725f471f" /></Relationships>
</file>