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bff6c6186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4d5d3d2d8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f5f02ff1b49df" /><Relationship Type="http://schemas.openxmlformats.org/officeDocument/2006/relationships/numbering" Target="/word/numbering.xml" Id="R68d62810eb42437e" /><Relationship Type="http://schemas.openxmlformats.org/officeDocument/2006/relationships/settings" Target="/word/settings.xml" Id="R8c93dec3af404db9" /><Relationship Type="http://schemas.openxmlformats.org/officeDocument/2006/relationships/image" Target="/word/media/8c537046-0e1c-4591-abd6-ce40180a60d4.png" Id="R18a4d5d3d2d84307" /></Relationships>
</file>