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a6195ed9034d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7c536cb99644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Zabin Graniczny,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ac62247f9a4b61" /><Relationship Type="http://schemas.openxmlformats.org/officeDocument/2006/relationships/numbering" Target="/word/numbering.xml" Id="R743aaa41296842e8" /><Relationship Type="http://schemas.openxmlformats.org/officeDocument/2006/relationships/settings" Target="/word/settings.xml" Id="R06c9c3ac7db84489" /><Relationship Type="http://schemas.openxmlformats.org/officeDocument/2006/relationships/image" Target="/word/media/af268caa-d3a1-43b3-a79b-64789e0c907d.png" Id="R727c536cb9964482" /></Relationships>
</file>