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bfa6aed48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7a30816191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Zabledza,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ef33a8f0c4904" /><Relationship Type="http://schemas.openxmlformats.org/officeDocument/2006/relationships/numbering" Target="/word/numbering.xml" Id="R6f0dbc929e5c4b52" /><Relationship Type="http://schemas.openxmlformats.org/officeDocument/2006/relationships/settings" Target="/word/settings.xml" Id="R4c9ea66e63d14d90" /><Relationship Type="http://schemas.openxmlformats.org/officeDocument/2006/relationships/image" Target="/word/media/536e7183-739b-4ac9-94e0-421128f61045.png" Id="R4d7a308161914604" /></Relationships>
</file>