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2fb78bae6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8357d962c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d7e83669c44ab" /><Relationship Type="http://schemas.openxmlformats.org/officeDocument/2006/relationships/numbering" Target="/word/numbering.xml" Id="R91aed4744bd54a7d" /><Relationship Type="http://schemas.openxmlformats.org/officeDocument/2006/relationships/settings" Target="/word/settings.xml" Id="Rb8649ea78a1a40f5" /><Relationship Type="http://schemas.openxmlformats.org/officeDocument/2006/relationships/image" Target="/word/media/9b1f138e-5991-43cb-8deb-4d25bded5c65.png" Id="R2c58357d962c478c" /></Relationships>
</file>