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b45f16623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eb34346af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30ac64507410c" /><Relationship Type="http://schemas.openxmlformats.org/officeDocument/2006/relationships/numbering" Target="/word/numbering.xml" Id="R05cbf7f7b71747f3" /><Relationship Type="http://schemas.openxmlformats.org/officeDocument/2006/relationships/settings" Target="/word/settings.xml" Id="R2917af59472b4cdf" /><Relationship Type="http://schemas.openxmlformats.org/officeDocument/2006/relationships/image" Target="/word/media/63db8f7f-c885-4e2d-826e-55118b35e7a4.png" Id="R380eb34346af4779" /></Relationships>
</file>