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8ccc95df0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be217016c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a7363accb4b07" /><Relationship Type="http://schemas.openxmlformats.org/officeDocument/2006/relationships/numbering" Target="/word/numbering.xml" Id="R7ad5d952fa974886" /><Relationship Type="http://schemas.openxmlformats.org/officeDocument/2006/relationships/settings" Target="/word/settings.xml" Id="R9794973c5afa4cfd" /><Relationship Type="http://schemas.openxmlformats.org/officeDocument/2006/relationships/image" Target="/word/media/43eddbe2-6c69-499e-845f-dfa983bf93bc.png" Id="R736be217016c4f1d" /></Relationships>
</file>