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6816cb636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ebba2eab8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adacfd92e4ce9" /><Relationship Type="http://schemas.openxmlformats.org/officeDocument/2006/relationships/numbering" Target="/word/numbering.xml" Id="R707a35df0bb24417" /><Relationship Type="http://schemas.openxmlformats.org/officeDocument/2006/relationships/settings" Target="/word/settings.xml" Id="Ra38632edaaed42df" /><Relationship Type="http://schemas.openxmlformats.org/officeDocument/2006/relationships/image" Target="/word/media/b7fe88b6-baf4-4c2e-ba9c-2877c015d2f0.png" Id="R885ebba2eab84f31" /></Relationships>
</file>