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ff01adcb1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d9675d7a8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f4bdfc70d4966" /><Relationship Type="http://schemas.openxmlformats.org/officeDocument/2006/relationships/numbering" Target="/word/numbering.xml" Id="R26453a09c6594f18" /><Relationship Type="http://schemas.openxmlformats.org/officeDocument/2006/relationships/settings" Target="/word/settings.xml" Id="R4b88d81b509346cc" /><Relationship Type="http://schemas.openxmlformats.org/officeDocument/2006/relationships/image" Target="/word/media/c3d126f1-7318-4c40-9aa7-3e0b2ee921c7.png" Id="Ra2ed9675d7a84f53" /></Relationships>
</file>