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19b671108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4d9d7b367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c6e9fa89b417e" /><Relationship Type="http://schemas.openxmlformats.org/officeDocument/2006/relationships/numbering" Target="/word/numbering.xml" Id="R25de8f08a11647a5" /><Relationship Type="http://schemas.openxmlformats.org/officeDocument/2006/relationships/settings" Target="/word/settings.xml" Id="R26f38368a81844b3" /><Relationship Type="http://schemas.openxmlformats.org/officeDocument/2006/relationships/image" Target="/word/media/b51bf39a-5f0e-439b-9469-81d702b94f1e.png" Id="R1d14d9d7b367486c" /></Relationships>
</file>