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c87dfe98d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abda81c2e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bd56f110b4fed" /><Relationship Type="http://schemas.openxmlformats.org/officeDocument/2006/relationships/numbering" Target="/word/numbering.xml" Id="R4133cb58db554546" /><Relationship Type="http://schemas.openxmlformats.org/officeDocument/2006/relationships/settings" Target="/word/settings.xml" Id="Rbd99bbc766fa43c0" /><Relationship Type="http://schemas.openxmlformats.org/officeDocument/2006/relationships/image" Target="/word/media/fcb3f990-ebe3-4772-a5ac-2eaa6c59e444.png" Id="R954abda81c2e493f" /></Relationships>
</file>