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b86aa3f90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5b50f644c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Zadworna,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a8a7dcad94483" /><Relationship Type="http://schemas.openxmlformats.org/officeDocument/2006/relationships/numbering" Target="/word/numbering.xml" Id="R69e39f1806904044" /><Relationship Type="http://schemas.openxmlformats.org/officeDocument/2006/relationships/settings" Target="/word/settings.xml" Id="R501b347e97684f61" /><Relationship Type="http://schemas.openxmlformats.org/officeDocument/2006/relationships/image" Target="/word/media/d5b883a5-28ff-41cb-8c6b-9b0225ea1716.png" Id="R7545b50f644c49ff" /></Relationships>
</file>