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05dcb7bc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a335fdca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5e5f027a24c63" /><Relationship Type="http://schemas.openxmlformats.org/officeDocument/2006/relationships/numbering" Target="/word/numbering.xml" Id="R226abdcd1eac49bb" /><Relationship Type="http://schemas.openxmlformats.org/officeDocument/2006/relationships/settings" Target="/word/settings.xml" Id="R3692d2a7434b4da9" /><Relationship Type="http://schemas.openxmlformats.org/officeDocument/2006/relationships/image" Target="/word/media/dfe1d635-3891-4b48-977e-2198ec52bb16.png" Id="R7cba335fdcab477b" /></Relationships>
</file>