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a4295a36a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4911086f4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Siodla,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991b4cbf44e1b" /><Relationship Type="http://schemas.openxmlformats.org/officeDocument/2006/relationships/numbering" Target="/word/numbering.xml" Id="R2f2a9cacf6cb40bd" /><Relationship Type="http://schemas.openxmlformats.org/officeDocument/2006/relationships/settings" Target="/word/settings.xml" Id="R15a0b4f764f64e13" /><Relationship Type="http://schemas.openxmlformats.org/officeDocument/2006/relationships/image" Target="/word/media/f23aead4-02cf-4896-b00c-86fb98a3b6d3.png" Id="R27e4911086f4468a" /></Relationships>
</file>