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140d51cb0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2387f98c6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Zaklodzie,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9db6db29e4e23" /><Relationship Type="http://schemas.openxmlformats.org/officeDocument/2006/relationships/numbering" Target="/word/numbering.xml" Id="Re3d74832144e405b" /><Relationship Type="http://schemas.openxmlformats.org/officeDocument/2006/relationships/settings" Target="/word/settings.xml" Id="Rc4f0c1bad0c548db" /><Relationship Type="http://schemas.openxmlformats.org/officeDocument/2006/relationships/image" Target="/word/media/20133175-6d4f-43ca-8664-f25d5874c049.png" Id="Rbc02387f98c6412b" /></Relationships>
</file>