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a38da4139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b9a57c8f0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d3a575fee4fe4" /><Relationship Type="http://schemas.openxmlformats.org/officeDocument/2006/relationships/numbering" Target="/word/numbering.xml" Id="R419ff1ab211340a7" /><Relationship Type="http://schemas.openxmlformats.org/officeDocument/2006/relationships/settings" Target="/word/settings.xml" Id="Rfc24373f6b984dc0" /><Relationship Type="http://schemas.openxmlformats.org/officeDocument/2006/relationships/image" Target="/word/media/7472685d-3354-4e0c-84de-9c08f1f3b241.png" Id="Rb12b9a57c8f042c9" /></Relationships>
</file>