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f85abf9e2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ab57786f4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4a3b92c1d4eb8" /><Relationship Type="http://schemas.openxmlformats.org/officeDocument/2006/relationships/numbering" Target="/word/numbering.xml" Id="Ra27f3e995ef9480f" /><Relationship Type="http://schemas.openxmlformats.org/officeDocument/2006/relationships/settings" Target="/word/settings.xml" Id="R42558afd5a024a14" /><Relationship Type="http://schemas.openxmlformats.org/officeDocument/2006/relationships/image" Target="/word/media/24b9bffe-ed6b-4eab-97c8-bc1b6cf53e5d.png" Id="Rc7aab57786f44f73" /></Relationships>
</file>