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d1ca8f149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b81fde95f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4cee23d214e9e" /><Relationship Type="http://schemas.openxmlformats.org/officeDocument/2006/relationships/numbering" Target="/word/numbering.xml" Id="Rd4c16fcbe7a9477e" /><Relationship Type="http://schemas.openxmlformats.org/officeDocument/2006/relationships/settings" Target="/word/settings.xml" Id="Ra5b2671e7f114814" /><Relationship Type="http://schemas.openxmlformats.org/officeDocument/2006/relationships/image" Target="/word/media/9f1fe395-1549-4408-ae94-772bee7f2e5b.png" Id="R057b81fde95f4c35" /></Relationships>
</file>