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be0edf396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2ef2e42c8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d62762d544645" /><Relationship Type="http://schemas.openxmlformats.org/officeDocument/2006/relationships/numbering" Target="/word/numbering.xml" Id="R9ad696b685e946a7" /><Relationship Type="http://schemas.openxmlformats.org/officeDocument/2006/relationships/settings" Target="/word/settings.xml" Id="Raa221cf88f3142db" /><Relationship Type="http://schemas.openxmlformats.org/officeDocument/2006/relationships/image" Target="/word/media/b37524e8-2486-44e2-ac53-aa56ac29b7d7.png" Id="Rd9e2ef2e42c84e4a" /></Relationships>
</file>